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EA3" w:rsidRDefault="00D30B60" w:rsidP="00D30B60">
      <w:pPr>
        <w:spacing w:after="0" w:line="240" w:lineRule="auto"/>
        <w:jc w:val="center"/>
      </w:pPr>
      <w:r>
        <w:t>FAMÍLIA A BASE DE TODA A CRIAÇÃO</w:t>
      </w:r>
    </w:p>
    <w:p w:rsidR="005B7B29" w:rsidRDefault="005B7B29" w:rsidP="00D30B60">
      <w:pPr>
        <w:spacing w:after="0" w:line="240" w:lineRule="auto"/>
        <w:jc w:val="center"/>
      </w:pPr>
      <w:proofErr w:type="spellStart"/>
      <w:r>
        <w:t>Gn</w:t>
      </w:r>
      <w:proofErr w:type="spellEnd"/>
      <w:r>
        <w:t xml:space="preserve"> 1:27; 2:24</w:t>
      </w:r>
    </w:p>
    <w:p w:rsidR="008C6562" w:rsidRDefault="008C6562" w:rsidP="00D30B60">
      <w:pPr>
        <w:spacing w:after="0" w:line="240" w:lineRule="auto"/>
        <w:jc w:val="center"/>
      </w:pPr>
    </w:p>
    <w:p w:rsidR="008C6562" w:rsidRDefault="008C6562" w:rsidP="00481401">
      <w:pPr>
        <w:spacing w:after="0" w:line="240" w:lineRule="auto"/>
        <w:jc w:val="right"/>
      </w:pPr>
      <w:r>
        <w:t>Por</w:t>
      </w:r>
      <w:r w:rsidR="00481401">
        <w:t xml:space="preserve"> Pr.</w:t>
      </w:r>
      <w:r>
        <w:t xml:space="preserve"> Gilberto Theiss</w:t>
      </w:r>
    </w:p>
    <w:p w:rsidR="005B7B29" w:rsidRDefault="005B7B29" w:rsidP="00961A92">
      <w:pPr>
        <w:spacing w:after="0" w:line="240" w:lineRule="auto"/>
        <w:jc w:val="both"/>
      </w:pPr>
    </w:p>
    <w:p w:rsidR="005B7B29" w:rsidRDefault="005B7B29" w:rsidP="00961A92">
      <w:pPr>
        <w:spacing w:after="0" w:line="240" w:lineRule="auto"/>
        <w:jc w:val="both"/>
      </w:pPr>
      <w:r>
        <w:t>INTRODUÇÃO</w:t>
      </w:r>
    </w:p>
    <w:p w:rsidR="00961A92" w:rsidRDefault="00961A92" w:rsidP="00961A92">
      <w:pPr>
        <w:spacing w:after="0" w:line="240" w:lineRule="auto"/>
        <w:jc w:val="both"/>
      </w:pPr>
    </w:p>
    <w:p w:rsidR="005B7B29" w:rsidRDefault="005B7B29" w:rsidP="00961A92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 xml:space="preserve">A Bíblia começa e termina com um casamento </w:t>
      </w:r>
      <w:proofErr w:type="spellStart"/>
      <w:r>
        <w:t>Gn</w:t>
      </w:r>
      <w:proofErr w:type="spellEnd"/>
      <w:r>
        <w:t xml:space="preserve"> 2:24; </w:t>
      </w:r>
      <w:proofErr w:type="spellStart"/>
      <w:r>
        <w:t>Ap</w:t>
      </w:r>
      <w:proofErr w:type="spellEnd"/>
      <w:r>
        <w:t xml:space="preserve"> 19:7.</w:t>
      </w:r>
    </w:p>
    <w:p w:rsidR="005B7B29" w:rsidRDefault="000B04CA" w:rsidP="00961A92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As bases da família remontam também</w:t>
      </w:r>
      <w:r w:rsidR="005B7B29">
        <w:t xml:space="preserve"> as bases da criação</w:t>
      </w:r>
      <w:r w:rsidR="00961A92">
        <w:t xml:space="preserve"> no Éden</w:t>
      </w:r>
      <w:r w:rsidR="005B7B29">
        <w:t xml:space="preserve"> e da recriação </w:t>
      </w:r>
      <w:proofErr w:type="spellStart"/>
      <w:r w:rsidR="005B7B29">
        <w:t>redentiva</w:t>
      </w:r>
      <w:proofErr w:type="spellEnd"/>
      <w:r w:rsidR="005B7B29">
        <w:t xml:space="preserve"> apresentada no Apocalipse.</w:t>
      </w:r>
    </w:p>
    <w:p w:rsidR="00430FFE" w:rsidRDefault="00430FFE" w:rsidP="00961A92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O primeiro casamento (</w:t>
      </w:r>
      <w:proofErr w:type="spellStart"/>
      <w:r>
        <w:t>Gn</w:t>
      </w:r>
      <w:proofErr w:type="spellEnd"/>
      <w:r>
        <w:t xml:space="preserve"> 2:24) retrata </w:t>
      </w:r>
      <w:r w:rsidR="000B04CA">
        <w:t>os alicerces</w:t>
      </w:r>
      <w:r>
        <w:t xml:space="preserve"> da sociedade estabelecida por Deus no princípio da Terra e</w:t>
      </w:r>
      <w:r w:rsidR="002D4ACA">
        <w:t>,</w:t>
      </w:r>
      <w:r>
        <w:t xml:space="preserve"> o segundo</w:t>
      </w:r>
      <w:r w:rsidR="002D4ACA">
        <w:t>,</w:t>
      </w:r>
      <w:r>
        <w:t xml:space="preserve"> as bases do relacionamento entre Cristo e os remidos (</w:t>
      </w:r>
      <w:proofErr w:type="spellStart"/>
      <w:r>
        <w:t>Ap</w:t>
      </w:r>
      <w:proofErr w:type="spellEnd"/>
      <w:r>
        <w:t xml:space="preserve"> 19:7).</w:t>
      </w:r>
    </w:p>
    <w:p w:rsidR="00430FFE" w:rsidRDefault="00430FFE" w:rsidP="00961A92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Portanto, o casamento</w:t>
      </w:r>
      <w:r w:rsidR="002D4ACA">
        <w:t>,</w:t>
      </w:r>
      <w:r>
        <w:t xml:space="preserve"> é apresentado como o pilar de toda a humanidade e o embrião da interação entre a humanidade e o Criador.</w:t>
      </w:r>
    </w:p>
    <w:p w:rsidR="00961A92" w:rsidRDefault="00961A92" w:rsidP="00961A92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A santidade do sábado ajuda a identificar os princípios da santidade da família.</w:t>
      </w:r>
    </w:p>
    <w:p w:rsidR="00430FFE" w:rsidRDefault="00430FFE" w:rsidP="00961A92">
      <w:pPr>
        <w:spacing w:after="0" w:line="240" w:lineRule="auto"/>
        <w:jc w:val="both"/>
      </w:pPr>
    </w:p>
    <w:p w:rsidR="00430FFE" w:rsidRDefault="00430FFE" w:rsidP="00961A92">
      <w:pPr>
        <w:spacing w:after="0" w:line="240" w:lineRule="auto"/>
        <w:jc w:val="both"/>
      </w:pPr>
      <w:r>
        <w:t xml:space="preserve">I </w:t>
      </w:r>
      <w:r w:rsidR="00E87AE2">
        <w:t>–</w:t>
      </w:r>
      <w:r>
        <w:t xml:space="preserve"> </w:t>
      </w:r>
      <w:r w:rsidR="00E87AE2">
        <w:t>A FAMÍLIA E O SÁBADO</w:t>
      </w:r>
    </w:p>
    <w:p w:rsidR="00961A92" w:rsidRDefault="00961A92" w:rsidP="00961A92">
      <w:pPr>
        <w:spacing w:after="0" w:line="240" w:lineRule="auto"/>
        <w:jc w:val="both"/>
      </w:pPr>
    </w:p>
    <w:p w:rsidR="00E87AE2" w:rsidRDefault="00E87AE2" w:rsidP="00961A92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>“</w:t>
      </w:r>
      <w:r w:rsidRPr="00E87AE2">
        <w:t>O sábado e a família foram, semelhantemente, instituídos no Éden, e no propósito de Deus</w:t>
      </w:r>
      <w:r w:rsidR="002D4ACA">
        <w:t>,</w:t>
      </w:r>
      <w:r w:rsidRPr="00E87AE2">
        <w:t xml:space="preserve"> acham-se indissoluvelmente ligados um ao outro</w:t>
      </w:r>
      <w:r>
        <w:t>”</w:t>
      </w:r>
      <w:r w:rsidRPr="00E87AE2">
        <w:t>.</w:t>
      </w:r>
      <w:r>
        <w:t xml:space="preserve"> (Filhos e Filhas de Deus, p. 181)</w:t>
      </w:r>
    </w:p>
    <w:p w:rsidR="00E87AE2" w:rsidRDefault="00E87AE2" w:rsidP="00961A92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>“</w:t>
      </w:r>
      <w:r w:rsidRPr="00E87AE2">
        <w:t>No Seu dia Ele reserva à família a oportunidade da comunhão com Ele, com a Natureza, e uns para com outros.</w:t>
      </w:r>
      <w:r>
        <w:t xml:space="preserve"> (Filhos e Filhas de Deus, p. 181)</w:t>
      </w:r>
    </w:p>
    <w:p w:rsidR="00E87AE2" w:rsidRDefault="00E87AE2" w:rsidP="00961A92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>“</w:t>
      </w:r>
      <w:r w:rsidRPr="00E87AE2">
        <w:t>O sábado deve ser tornado tão interessante para nossas famílias, que sua volta semanal seja saudada com alegria</w:t>
      </w:r>
      <w:r>
        <w:t>”</w:t>
      </w:r>
      <w:r w:rsidRPr="00E87AE2">
        <w:t xml:space="preserve">. </w:t>
      </w:r>
      <w:r>
        <w:t>(</w:t>
      </w:r>
      <w:proofErr w:type="spellStart"/>
      <w:r w:rsidRPr="00E87AE2">
        <w:t>Testimonies</w:t>
      </w:r>
      <w:proofErr w:type="spellEnd"/>
      <w:r w:rsidRPr="00E87AE2">
        <w:t>, v. 2, p. 585</w:t>
      </w:r>
      <w:r>
        <w:t>)</w:t>
      </w:r>
      <w:r w:rsidRPr="00E87AE2">
        <w:t>.</w:t>
      </w:r>
    </w:p>
    <w:p w:rsidR="00E87AE2" w:rsidRDefault="00E87AE2" w:rsidP="00961A92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>A santidade do sábado deve expressar o princípio que</w:t>
      </w:r>
      <w:r w:rsidR="007264BC">
        <w:t xml:space="preserve"> sacraliza a estrutura e propósito familiar.</w:t>
      </w:r>
    </w:p>
    <w:p w:rsidR="007264BC" w:rsidRDefault="007264BC" w:rsidP="00961A92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>Assim como o mandamento do sábado deve apresentar um Deus amável, bondoso e libertador perante a sociedade, a família também deve ser uma das mais poderosas expressões do amor de Deus para a humanidade.</w:t>
      </w:r>
    </w:p>
    <w:p w:rsidR="007264BC" w:rsidRDefault="007264BC" w:rsidP="00961A92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 xml:space="preserve">Assim como o sábado é um antídoto contra a idolatria, a família cristã deve ser um antídoto contra a violência, promiscuidade, traição e qualquer outro tipo de violência. </w:t>
      </w:r>
    </w:p>
    <w:p w:rsidR="007264BC" w:rsidRDefault="007264BC" w:rsidP="00961A92">
      <w:pPr>
        <w:spacing w:after="0" w:line="240" w:lineRule="auto"/>
        <w:jc w:val="both"/>
      </w:pPr>
    </w:p>
    <w:p w:rsidR="007264BC" w:rsidRDefault="007264BC" w:rsidP="00961A92">
      <w:pPr>
        <w:spacing w:after="0" w:line="240" w:lineRule="auto"/>
        <w:jc w:val="both"/>
      </w:pPr>
      <w:r>
        <w:t xml:space="preserve">II – </w:t>
      </w:r>
      <w:r w:rsidR="00961A92">
        <w:t>O CAOS DA FAMÍLIA REPRESE</w:t>
      </w:r>
      <w:r w:rsidR="00941898">
        <w:t>N</w:t>
      </w:r>
      <w:r w:rsidR="00961A92">
        <w:t>TA O CAOS DA SOCIEDADE</w:t>
      </w:r>
    </w:p>
    <w:p w:rsidR="00961A92" w:rsidRDefault="00961A92" w:rsidP="00961A92">
      <w:pPr>
        <w:spacing w:after="0" w:line="240" w:lineRule="auto"/>
        <w:jc w:val="both"/>
      </w:pPr>
    </w:p>
    <w:p w:rsidR="007264BC" w:rsidRDefault="007264BC" w:rsidP="00961A92">
      <w:pPr>
        <w:pStyle w:val="PargrafodaLista"/>
        <w:numPr>
          <w:ilvl w:val="0"/>
          <w:numId w:val="5"/>
        </w:numPr>
        <w:spacing w:after="0" w:line="240" w:lineRule="auto"/>
        <w:jc w:val="both"/>
      </w:pPr>
      <w:r>
        <w:t xml:space="preserve">Caso a família, marido, mulher e filhos percam </w:t>
      </w:r>
      <w:r w:rsidR="00B84405">
        <w:t>a compreensão e a atitude d</w:t>
      </w:r>
      <w:r>
        <w:t>o seu propósito e significado divinos, abre-se as portas para as piores mazelas na sociedade.</w:t>
      </w:r>
    </w:p>
    <w:p w:rsidR="007264BC" w:rsidRDefault="007264BC" w:rsidP="00961A92">
      <w:pPr>
        <w:pStyle w:val="PargrafodaLista"/>
        <w:numPr>
          <w:ilvl w:val="0"/>
          <w:numId w:val="5"/>
        </w:numPr>
        <w:spacing w:after="0" w:line="240" w:lineRule="auto"/>
        <w:jc w:val="both"/>
      </w:pPr>
      <w:r>
        <w:t>“</w:t>
      </w:r>
      <w:r w:rsidRPr="007264BC">
        <w:t xml:space="preserve">Muito depende do pai e mãe. Devem eles ser firmes e bondosos em sua disciplina, e devem trabalhar o mais diligentemente a fim de terem uma família bem ordenada, correta, e possam os anjos celestiais serem aí atraídos a fim de comunicar paz e uma influência odorífera. </w:t>
      </w:r>
      <w:r>
        <w:t>(</w:t>
      </w:r>
      <w:r w:rsidRPr="007264BC">
        <w:t>Manuscrito 14, 1905</w:t>
      </w:r>
      <w:r>
        <w:t>)</w:t>
      </w:r>
      <w:r w:rsidRPr="007264BC">
        <w:t>.</w:t>
      </w:r>
    </w:p>
    <w:p w:rsidR="007264BC" w:rsidRDefault="007264BC" w:rsidP="00961A92">
      <w:pPr>
        <w:pStyle w:val="PargrafodaLista"/>
        <w:numPr>
          <w:ilvl w:val="0"/>
          <w:numId w:val="5"/>
        </w:numPr>
        <w:spacing w:after="0" w:line="240" w:lineRule="auto"/>
        <w:jc w:val="both"/>
      </w:pPr>
      <w:r>
        <w:t>A medida em que a influência aromática da família cristã se diluir na sociedade perdid</w:t>
      </w:r>
      <w:r w:rsidR="004F4E7D">
        <w:t>a, maior será a massificação do pecado e o caos na sociedade.</w:t>
      </w:r>
    </w:p>
    <w:p w:rsidR="004F4E7D" w:rsidRDefault="004F4E7D" w:rsidP="00961A92">
      <w:pPr>
        <w:pStyle w:val="PargrafodaLista"/>
        <w:numPr>
          <w:ilvl w:val="0"/>
          <w:numId w:val="5"/>
        </w:numPr>
        <w:spacing w:after="0" w:line="240" w:lineRule="auto"/>
        <w:jc w:val="both"/>
      </w:pPr>
      <w:r>
        <w:t>Tal definição de caos já é possível ser observado nos dias atuais. A medida em que a família vai sendo destituída do seu significado, é a mesma medida em que o planeta se mergulha numa situação cada vez mais catastrófica.</w:t>
      </w:r>
    </w:p>
    <w:p w:rsidR="005B7B29" w:rsidRDefault="004F4E7D" w:rsidP="00961A92">
      <w:pPr>
        <w:pStyle w:val="PargrafodaLista"/>
        <w:numPr>
          <w:ilvl w:val="0"/>
          <w:numId w:val="5"/>
        </w:numPr>
        <w:spacing w:after="0" w:line="240" w:lineRule="auto"/>
        <w:jc w:val="both"/>
      </w:pPr>
      <w:r>
        <w:t xml:space="preserve">A inversão de valores que faz do homem em mulher, da mulher em homem, da criança em adulta, do amor sem compromisso, dos filhos em autoridade máxima, do </w:t>
      </w:r>
      <w:proofErr w:type="spellStart"/>
      <w:r>
        <w:t>hetero</w:t>
      </w:r>
      <w:proofErr w:type="spellEnd"/>
      <w:r w:rsidR="001A2178">
        <w:t xml:space="preserve"> em ultrapassado</w:t>
      </w:r>
      <w:r w:rsidR="002D4ACA">
        <w:t>,</w:t>
      </w:r>
      <w:r w:rsidR="001A2178">
        <w:t xml:space="preserve"> tem sido a</w:t>
      </w:r>
      <w:r w:rsidR="00720E38">
        <w:t>s</w:t>
      </w:r>
      <w:r w:rsidR="001A2178">
        <w:t xml:space="preserve"> causa</w:t>
      </w:r>
      <w:r w:rsidR="00720E38">
        <w:t>s</w:t>
      </w:r>
      <w:r w:rsidR="001A2178">
        <w:t xml:space="preserve"> de muitos conflitos e mazelas contemporâneas, em especial, </w:t>
      </w:r>
      <w:r w:rsidR="00720E38">
        <w:t>d</w:t>
      </w:r>
      <w:r w:rsidR="001A2178">
        <w:t>a diluição da capacidade de se testemunhar do caráter de Deus.</w:t>
      </w:r>
    </w:p>
    <w:p w:rsidR="00D1448D" w:rsidRDefault="002D4ACA" w:rsidP="00961A92">
      <w:pPr>
        <w:pStyle w:val="PargrafodaLista"/>
        <w:numPr>
          <w:ilvl w:val="0"/>
          <w:numId w:val="5"/>
        </w:numPr>
        <w:spacing w:after="0" w:line="240" w:lineRule="auto"/>
        <w:jc w:val="both"/>
      </w:pPr>
      <w:r>
        <w:t xml:space="preserve">A família cristã também pode ser influenciada: </w:t>
      </w:r>
      <w:r w:rsidR="00D1448D">
        <w:t>“</w:t>
      </w:r>
      <w:r w:rsidR="00D1448D" w:rsidRPr="00D1448D">
        <w:t>Satanás está em atividade na família. Sua bandeira tremula, mesmo nos lares que professam ser cristãos</w:t>
      </w:r>
      <w:r w:rsidR="00D1448D">
        <w:t>” (O Grande Conflito, p. 585)</w:t>
      </w:r>
      <w:r w:rsidR="00D1448D" w:rsidRPr="00D1448D">
        <w:t>.</w:t>
      </w:r>
    </w:p>
    <w:p w:rsidR="00961A92" w:rsidRDefault="00961A92" w:rsidP="00961A92">
      <w:pPr>
        <w:pStyle w:val="PargrafodaLista"/>
        <w:spacing w:after="0" w:line="240" w:lineRule="auto"/>
        <w:jc w:val="both"/>
      </w:pPr>
    </w:p>
    <w:p w:rsidR="008D1B19" w:rsidRDefault="008D1B19" w:rsidP="00961A92">
      <w:pPr>
        <w:spacing w:after="0" w:line="240" w:lineRule="auto"/>
        <w:jc w:val="both"/>
      </w:pPr>
      <w:r>
        <w:t xml:space="preserve">III </w:t>
      </w:r>
      <w:r w:rsidR="00B94726">
        <w:t>–</w:t>
      </w:r>
      <w:r>
        <w:t xml:space="preserve"> </w:t>
      </w:r>
      <w:r w:rsidR="00B94726">
        <w:t xml:space="preserve">A RESTAURAÇÃO DO SÁBADO </w:t>
      </w:r>
      <w:r w:rsidR="00B225B4">
        <w:t xml:space="preserve">E DOS MANDAMENTOS </w:t>
      </w:r>
      <w:r w:rsidR="00B94726">
        <w:t>PREFIGURA A RESTAURAÇÃO DA FAMÍLIA</w:t>
      </w:r>
    </w:p>
    <w:p w:rsidR="00961A92" w:rsidRDefault="00961A92" w:rsidP="00961A92">
      <w:pPr>
        <w:spacing w:after="0" w:line="240" w:lineRule="auto"/>
        <w:jc w:val="both"/>
      </w:pPr>
    </w:p>
    <w:p w:rsidR="00B94726" w:rsidRDefault="00B94726" w:rsidP="00961A92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lastRenderedPageBreak/>
        <w:t xml:space="preserve"> O sábado é apresentado como mandamento, mas também como um sinal escatológico </w:t>
      </w:r>
      <w:proofErr w:type="spellStart"/>
      <w:r>
        <w:t>Êx</w:t>
      </w:r>
      <w:proofErr w:type="spellEnd"/>
      <w:r>
        <w:t xml:space="preserve"> 20:8-11; ver </w:t>
      </w:r>
      <w:proofErr w:type="spellStart"/>
      <w:r>
        <w:t>Ap</w:t>
      </w:r>
      <w:proofErr w:type="spellEnd"/>
      <w:r>
        <w:t xml:space="preserve"> 14:6-7.</w:t>
      </w:r>
    </w:p>
    <w:p w:rsidR="00B94726" w:rsidRDefault="00B94726" w:rsidP="00961A92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t xml:space="preserve">Algumas igrejas protestantes veem o sábado </w:t>
      </w:r>
      <w:r w:rsidR="007802C3">
        <w:t xml:space="preserve">apenas como </w:t>
      </w:r>
      <w:r>
        <w:t>mandamento, mas nenhuma outra denominação cristã</w:t>
      </w:r>
      <w:r w:rsidR="007802C3">
        <w:t>,</w:t>
      </w:r>
      <w:r>
        <w:t xml:space="preserve"> além dos adventistas</w:t>
      </w:r>
      <w:r w:rsidR="007802C3">
        <w:t>,</w:t>
      </w:r>
      <w:r>
        <w:t xml:space="preserve"> admite o sábado como sinal escatológico.</w:t>
      </w:r>
      <w:r w:rsidR="007802C3">
        <w:t xml:space="preserve"> Portanto, de igual forma, somente a igreja adventista tem condições escatológicas de sustentar uma teologia bíblica da família para os dias finais.</w:t>
      </w:r>
    </w:p>
    <w:p w:rsidR="00B94726" w:rsidRDefault="00B94726" w:rsidP="00961A92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t>O sábado e a instituição da família foram instituídos no Éden, portanto, as bases da santidade de ambos são oriundas do mesmo Deus e do mesmo contexto criativo que principiou todas as coisas.</w:t>
      </w:r>
    </w:p>
    <w:p w:rsidR="00B94726" w:rsidRDefault="00B94726" w:rsidP="00961A92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t>A importância do sábado no Éden é a mesma que fundamenta o casamento e a família. Se ambos tiveram valor e significado no princípio, o mesmo valor e princípio devem constituí-los no final dos tempos.</w:t>
      </w:r>
    </w:p>
    <w:p w:rsidR="0020474E" w:rsidRDefault="0020474E" w:rsidP="00961A92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t>Foi no sábado que Adão e Eva, pela primeira vez, consolid</w:t>
      </w:r>
      <w:r w:rsidR="00B225B4">
        <w:t>aram</w:t>
      </w:r>
      <w:r>
        <w:t xml:space="preserve"> a sua primeira interação familiar</w:t>
      </w:r>
      <w:r w:rsidR="00B225B4">
        <w:t xml:space="preserve"> entre si e com Deus. O valor do sábado para </w:t>
      </w:r>
      <w:proofErr w:type="gramStart"/>
      <w:r w:rsidR="00B225B4">
        <w:t>o presente busca</w:t>
      </w:r>
      <w:proofErr w:type="gramEnd"/>
      <w:r w:rsidR="00B225B4">
        <w:t xml:space="preserve"> restaurar, entre tantos princípios, o princípio da família elaborada por Deus. </w:t>
      </w:r>
      <w:r w:rsidR="007802C3">
        <w:t>O sábado coroou a instituição da família no Éden e hoje deve manter esta coroação.</w:t>
      </w:r>
    </w:p>
    <w:p w:rsidR="00B225B4" w:rsidRDefault="00D1448D" w:rsidP="00961A92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t>“</w:t>
      </w:r>
      <w:r w:rsidRPr="00D1448D">
        <w:t xml:space="preserve">O sábado e a família foram, semelhantemente, instituídos no Éden, e no propósito de Deus acham-se indissoluvelmente ligados um ao outro. Neste dia, mais do que em qualquer outro, é-nos possível viver a vida do Éden. Era o plano de Deus que os membros da família se associassem no trabalho e estudo, no culto e recreação, sendo o pai o sacerdote da casa, e pai e mãe os professores e companheiros dos filhos. Mas os resultados do pecado, tendo mudado as condições da vida, impedem em grande parte esta associação. Muitas vezes o pai dificilmente vê a face de seus filhos durante toda a semana. Acha-se quase totalmente desprovido de ocasião para companhia ou instrução. O amor de Deus, porém, estabeleceu um limite às exigências do trabalho. Sobre o sábado Ele põe Sua misericordiosa mão. No Seu dia Ele reserva à família a oportunidade da comunhão com Ele, com a </w:t>
      </w:r>
      <w:r>
        <w:t>Natureza, e uns para com outros” (Educação, p. 250, 251).</w:t>
      </w:r>
    </w:p>
    <w:p w:rsidR="00961A92" w:rsidRDefault="00961A92" w:rsidP="00961A92">
      <w:pPr>
        <w:pStyle w:val="PargrafodaLista"/>
        <w:spacing w:after="0" w:line="240" w:lineRule="auto"/>
        <w:jc w:val="both"/>
      </w:pPr>
    </w:p>
    <w:p w:rsidR="00D1448D" w:rsidRDefault="00D1448D" w:rsidP="00961A92">
      <w:pPr>
        <w:spacing w:after="0" w:line="240" w:lineRule="auto"/>
        <w:jc w:val="both"/>
      </w:pPr>
      <w:r>
        <w:t>CONCLUSÃO</w:t>
      </w:r>
    </w:p>
    <w:p w:rsidR="00961A92" w:rsidRDefault="00961A92" w:rsidP="00961A92">
      <w:pPr>
        <w:spacing w:after="0" w:line="240" w:lineRule="auto"/>
        <w:jc w:val="both"/>
      </w:pPr>
    </w:p>
    <w:p w:rsidR="00D1448D" w:rsidRDefault="005C7848" w:rsidP="00820701">
      <w:pPr>
        <w:spacing w:after="0" w:line="240" w:lineRule="auto"/>
        <w:ind w:firstLine="708"/>
        <w:jc w:val="both"/>
      </w:pPr>
      <w:r>
        <w:t>O domingo é geralmente tido como dia de festança e busca de prazeres; mas o Senhor deseja que Seu povo dê ao mundo um exemplo mais alto, mais santo. No sábado deve haver uma solene dedicação da família a Deus. O mandamento compreende todos os que estão das nossas portas para dentro. ... Unam-se todos, para honrar a Deus em Seu santo dia. ... Se prosseguirdes rumo ao Céu, o mundo se vos oporá rudemente. ... Autoridades terrestres se interporão. Defrontareis tribulações, espírito ferido, duras acusações, ridículo, perseguições. Os homens requererão que vos conformeis a leis e costumes que vos tornariam desleais a Deus. Aqui é onde o povo de Deus encontra a cruz no caminho que leva à vida. Mas, se o sábado do quarto mandamento é sagrado, se é de fato (como se apresenta na mensagem do terceiro anjo), o sinal entre Deus e Seu povo, temos então de ser cuidadosos para, em cada palavra e cada ato, mostrar que honramos a Deus. Se o que Deus requer é obrigatório, deveis obedecer a todos, ou do contrário, sereis no final, encontrados entre os rebeldes.</w:t>
      </w:r>
      <w:r w:rsidR="00C611DF">
        <w:t xml:space="preserve"> </w:t>
      </w:r>
      <w:r>
        <w:t>A grande força da corrente descendente vencer-vos-á, a menos que estejais unidos a Cristo como a ostra à rocha. Manuscrito 3, 1885.</w:t>
      </w:r>
    </w:p>
    <w:p w:rsidR="00B94726" w:rsidRDefault="00B94726" w:rsidP="00961A92">
      <w:pPr>
        <w:spacing w:after="0" w:line="240" w:lineRule="auto"/>
        <w:jc w:val="both"/>
      </w:pPr>
    </w:p>
    <w:p w:rsidR="00481401" w:rsidRDefault="00481401" w:rsidP="00481401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Gilberto Theiss – Graduado em Teologia e Filosofia. Pós-Graduado em Ensino de Filosofia, Ciências da Religião, História e Antropologia. Mestrando em Interpretação Bíblica. Atualmente é pastor no estado do Ceará.</w:t>
      </w:r>
    </w:p>
    <w:p w:rsidR="00EC6EA3" w:rsidRDefault="00EC6EA3" w:rsidP="00961A92">
      <w:pPr>
        <w:spacing w:after="0" w:line="240" w:lineRule="auto"/>
        <w:jc w:val="both"/>
      </w:pPr>
      <w:bookmarkStart w:id="0" w:name="_GoBack"/>
      <w:bookmarkEnd w:id="0"/>
    </w:p>
    <w:sectPr w:rsidR="00EC6EA3" w:rsidSect="00EC6EA3">
      <w:pgSz w:w="11906" w:h="16838"/>
      <w:pgMar w:top="426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39D0"/>
    <w:multiLevelType w:val="hybridMultilevel"/>
    <w:tmpl w:val="793EB1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F0C65"/>
    <w:multiLevelType w:val="hybridMultilevel"/>
    <w:tmpl w:val="43AEC20E"/>
    <w:lvl w:ilvl="0" w:tplc="3D2C45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33264"/>
    <w:multiLevelType w:val="hybridMultilevel"/>
    <w:tmpl w:val="91BA05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867B9"/>
    <w:multiLevelType w:val="hybridMultilevel"/>
    <w:tmpl w:val="20B4EE7A"/>
    <w:lvl w:ilvl="0" w:tplc="C98EDD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B319F"/>
    <w:multiLevelType w:val="hybridMultilevel"/>
    <w:tmpl w:val="3188996C"/>
    <w:lvl w:ilvl="0" w:tplc="1092FC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65C98"/>
    <w:multiLevelType w:val="hybridMultilevel"/>
    <w:tmpl w:val="67000CA0"/>
    <w:lvl w:ilvl="0" w:tplc="EA12605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11FCF"/>
    <w:multiLevelType w:val="hybridMultilevel"/>
    <w:tmpl w:val="D5E697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EA3"/>
    <w:rsid w:val="000B04CA"/>
    <w:rsid w:val="001A2178"/>
    <w:rsid w:val="0020474E"/>
    <w:rsid w:val="002D4ACA"/>
    <w:rsid w:val="00430FFE"/>
    <w:rsid w:val="00481401"/>
    <w:rsid w:val="004F4E7D"/>
    <w:rsid w:val="005B7B29"/>
    <w:rsid w:val="005C7848"/>
    <w:rsid w:val="00720E38"/>
    <w:rsid w:val="007264BC"/>
    <w:rsid w:val="007802C3"/>
    <w:rsid w:val="00820701"/>
    <w:rsid w:val="008C6562"/>
    <w:rsid w:val="008D1B19"/>
    <w:rsid w:val="00941898"/>
    <w:rsid w:val="00961A92"/>
    <w:rsid w:val="009A56E5"/>
    <w:rsid w:val="00B225B4"/>
    <w:rsid w:val="00B84405"/>
    <w:rsid w:val="00B94726"/>
    <w:rsid w:val="00C611DF"/>
    <w:rsid w:val="00D1448D"/>
    <w:rsid w:val="00D27BC3"/>
    <w:rsid w:val="00D30B60"/>
    <w:rsid w:val="00E62A62"/>
    <w:rsid w:val="00E87AE2"/>
    <w:rsid w:val="00EC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5DCE"/>
  <w15:chartTrackingRefBased/>
  <w15:docId w15:val="{3D439E18-883A-4243-93B9-D154A93E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7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1025</Words>
  <Characters>5535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Theiss</dc:creator>
  <cp:keywords/>
  <dc:description/>
  <cp:lastModifiedBy>Gilberto Theiss</cp:lastModifiedBy>
  <cp:revision>15</cp:revision>
  <dcterms:created xsi:type="dcterms:W3CDTF">2017-10-18T22:26:00Z</dcterms:created>
  <dcterms:modified xsi:type="dcterms:W3CDTF">2018-03-13T00:45:00Z</dcterms:modified>
</cp:coreProperties>
</file>